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41BA" w:rsidRDefault="005741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41BA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 и методические пособия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"/>
        <w:gridCol w:w="6711"/>
      </w:tblGrid>
      <w:tr w:rsidR="005741BA" w:rsidTr="005741BA">
        <w:trPr>
          <w:trHeight w:val="606"/>
        </w:trPr>
        <w:tc>
          <w:tcPr>
            <w:tcW w:w="485" w:type="dxa"/>
            <w:vAlign w:val="center"/>
            <w:hideMark/>
          </w:tcPr>
          <w:p w:rsidR="005741BA" w:rsidRPr="002207B6" w:rsidRDefault="005741BA" w:rsidP="00220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11" w:type="dxa"/>
            <w:vAlign w:val="center"/>
            <w:hideMark/>
          </w:tcPr>
          <w:p w:rsidR="005741BA" w:rsidRPr="002207B6" w:rsidRDefault="005741BA" w:rsidP="00574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7902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мозаика «Всякая всячина»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урожай» (с присосками)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«Дальний прыжок»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2408)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большие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(4650С)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Дьенеша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«Сложи узор» (кубики Никитина)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куб – лабиринт 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 – вкладыш «Животные Сафари» 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шнуровальный набор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 – кукольный театр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Волчки с росписью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- присоски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«Зигзаг»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– мозаика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2093)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Матрешки 5 в 1</w:t>
            </w:r>
          </w:p>
        </w:tc>
      </w:tr>
      <w:tr w:rsidR="005741BA" w:rsidTr="005741BA"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11" w:type="dxa"/>
            <w:hideMark/>
          </w:tcPr>
          <w:p w:rsidR="005741BA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«Четвертый лишний» (П043)</w:t>
            </w:r>
          </w:p>
        </w:tc>
      </w:tr>
      <w:tr w:rsidR="005741BA" w:rsidTr="005741BA">
        <w:trPr>
          <w:trHeight w:val="19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711" w:type="dxa"/>
            <w:hideMark/>
          </w:tcPr>
          <w:p w:rsidR="005741BA" w:rsidRPr="007F2638" w:rsidRDefault="0057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Методический компле</w:t>
            </w:r>
            <w:proofErr w:type="gramStart"/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кт к пр</w:t>
            </w:r>
            <w:proofErr w:type="gramEnd"/>
            <w:r w:rsidRPr="007F2638">
              <w:rPr>
                <w:rFonts w:ascii="Times New Roman" w:hAnsi="Times New Roman" w:cs="Times New Roman"/>
                <w:sz w:val="24"/>
                <w:szCs w:val="24"/>
              </w:rPr>
              <w:t xml:space="preserve">ограмме </w:t>
            </w:r>
            <w:proofErr w:type="spellStart"/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 w:rsidRPr="007F2638">
              <w:rPr>
                <w:rFonts w:ascii="Times New Roman" w:hAnsi="Times New Roman" w:cs="Times New Roman"/>
                <w:sz w:val="24"/>
                <w:szCs w:val="24"/>
              </w:rPr>
              <w:t xml:space="preserve"> Н. В. (программа для детей с ТНР)</w:t>
            </w:r>
          </w:p>
        </w:tc>
      </w:tr>
      <w:tr w:rsidR="005741BA" w:rsidTr="005741BA">
        <w:trPr>
          <w:trHeight w:val="15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Массажные мячики (диаметр 5 – 6 см, твердые)</w:t>
            </w:r>
          </w:p>
        </w:tc>
      </w:tr>
      <w:tr w:rsidR="005741BA" w:rsidTr="005741BA">
        <w:trPr>
          <w:trHeight w:val="10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Обручи (плотные, разноцветные, диаметр 50 см)</w:t>
            </w:r>
          </w:p>
        </w:tc>
      </w:tr>
      <w:tr w:rsidR="005741BA" w:rsidTr="005741BA">
        <w:trPr>
          <w:trHeight w:val="111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711" w:type="dxa"/>
            <w:hideMark/>
          </w:tcPr>
          <w:p w:rsidR="005741BA" w:rsidRP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A">
              <w:rPr>
                <w:rFonts w:ascii="Times New Roman" w:hAnsi="Times New Roman" w:cs="Times New Roman"/>
                <w:sz w:val="24"/>
                <w:szCs w:val="24"/>
              </w:rPr>
              <w:t>Подушка – балансир</w:t>
            </w:r>
          </w:p>
        </w:tc>
      </w:tr>
      <w:tr w:rsidR="005741BA" w:rsidTr="005741BA">
        <w:trPr>
          <w:trHeight w:val="15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711" w:type="dxa"/>
            <w:hideMark/>
          </w:tcPr>
          <w:p w:rsidR="005741BA" w:rsidRP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A">
              <w:rPr>
                <w:rFonts w:ascii="Times New Roman" w:hAnsi="Times New Roman" w:cs="Times New Roman"/>
                <w:sz w:val="24"/>
                <w:szCs w:val="24"/>
              </w:rPr>
              <w:t xml:space="preserve">Дорожка – </w:t>
            </w:r>
            <w:proofErr w:type="spellStart"/>
            <w:r w:rsidRPr="005741BA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5741BA">
              <w:rPr>
                <w:rFonts w:ascii="Times New Roman" w:hAnsi="Times New Roman" w:cs="Times New Roman"/>
                <w:sz w:val="24"/>
                <w:szCs w:val="24"/>
              </w:rPr>
              <w:t xml:space="preserve"> для профилактики плоскостопия</w:t>
            </w:r>
          </w:p>
        </w:tc>
      </w:tr>
      <w:tr w:rsidR="005741BA" w:rsidTr="005741BA">
        <w:trPr>
          <w:trHeight w:val="12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711" w:type="dxa"/>
            <w:hideMark/>
          </w:tcPr>
          <w:p w:rsidR="005741BA" w:rsidRP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A">
              <w:rPr>
                <w:rFonts w:ascii="Times New Roman" w:hAnsi="Times New Roman" w:cs="Times New Roman"/>
                <w:sz w:val="24"/>
                <w:szCs w:val="24"/>
              </w:rPr>
              <w:t>Гимнастические мячи</w:t>
            </w:r>
          </w:p>
        </w:tc>
      </w:tr>
      <w:tr w:rsidR="005741BA" w:rsidTr="005741BA">
        <w:trPr>
          <w:trHeight w:val="12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711" w:type="dxa"/>
            <w:hideMark/>
          </w:tcPr>
          <w:p w:rsidR="005741BA" w:rsidRP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A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</w:tr>
      <w:tr w:rsidR="005741BA" w:rsidTr="005741BA">
        <w:trPr>
          <w:trHeight w:val="15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711" w:type="dxa"/>
            <w:hideMark/>
          </w:tcPr>
          <w:p w:rsidR="005741BA" w:rsidRP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BA">
              <w:rPr>
                <w:rFonts w:ascii="Times New Roman" w:hAnsi="Times New Roman" w:cs="Times New Roman"/>
                <w:sz w:val="24"/>
                <w:szCs w:val="24"/>
              </w:rPr>
              <w:t>Ролики (для профилактики плоскостопия)</w:t>
            </w:r>
          </w:p>
        </w:tc>
      </w:tr>
      <w:tr w:rsidR="005741BA" w:rsidTr="005741BA">
        <w:trPr>
          <w:trHeight w:val="13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711" w:type="dxa"/>
            <w:hideMark/>
          </w:tcPr>
          <w:p w:rsidR="005741BA" w:rsidRPr="007F2638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Батут</w:t>
            </w:r>
          </w:p>
        </w:tc>
      </w:tr>
      <w:tr w:rsidR="005741BA" w:rsidTr="005741BA">
        <w:trPr>
          <w:trHeight w:val="13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638">
              <w:rPr>
                <w:rFonts w:ascii="Times New Roman" w:hAnsi="Times New Roman" w:cs="Times New Roman"/>
                <w:sz w:val="24"/>
                <w:szCs w:val="24"/>
              </w:rPr>
              <w:t>Логопедический стол с зеркалом и лампой дополнительного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стулья</w:t>
            </w:r>
          </w:p>
        </w:tc>
      </w:tr>
      <w:tr w:rsidR="005741BA" w:rsidTr="005741BA">
        <w:trPr>
          <w:trHeight w:val="6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Черепашка дидактическая с чехлом</w:t>
            </w:r>
          </w:p>
        </w:tc>
      </w:tr>
      <w:tr w:rsidR="005741BA" w:rsidTr="005741BA">
        <w:trPr>
          <w:trHeight w:val="13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41BA" w:rsidTr="005741BA">
        <w:trPr>
          <w:trHeight w:val="9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«Строитель»</w:t>
            </w:r>
          </w:p>
        </w:tc>
      </w:tr>
      <w:tr w:rsidR="005741BA" w:rsidTr="005741BA">
        <w:trPr>
          <w:trHeight w:val="12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дидактическая с одеждой «4 сезона»</w:t>
            </w:r>
          </w:p>
        </w:tc>
      </w:tr>
      <w:tr w:rsidR="005741BA" w:rsidTr="005741BA">
        <w:trPr>
          <w:trHeight w:val="15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музыкальных инструментов</w:t>
            </w:r>
          </w:p>
        </w:tc>
      </w:tr>
      <w:tr w:rsidR="005741BA" w:rsidTr="005741BA">
        <w:trPr>
          <w:trHeight w:val="111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погремушек «Весенняя прогулка»</w:t>
            </w:r>
          </w:p>
        </w:tc>
      </w:tr>
      <w:tr w:rsidR="005741BA" w:rsidTr="005741BA">
        <w:trPr>
          <w:trHeight w:val="15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«Сложи узор» (по методике Никитина)</w:t>
            </w:r>
          </w:p>
        </w:tc>
      </w:tr>
      <w:tr w:rsidR="005741BA" w:rsidTr="005741BA">
        <w:trPr>
          <w:trHeight w:val="12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лото «Говори правильно» (на разные звуки)</w:t>
            </w:r>
          </w:p>
        </w:tc>
      </w:tr>
      <w:tr w:rsidR="005741BA" w:rsidTr="005741BA">
        <w:trPr>
          <w:trHeight w:val="111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раскраски (на разные звуки)</w:t>
            </w:r>
          </w:p>
        </w:tc>
      </w:tr>
      <w:tr w:rsidR="005741BA" w:rsidTr="005741BA">
        <w:trPr>
          <w:trHeight w:val="111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картинки для автоматизации звуков</w:t>
            </w:r>
          </w:p>
        </w:tc>
      </w:tr>
      <w:tr w:rsidR="005741BA" w:rsidTr="005741BA">
        <w:trPr>
          <w:trHeight w:val="135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кубики</w:t>
            </w:r>
          </w:p>
        </w:tc>
      </w:tr>
      <w:tr w:rsidR="005741BA" w:rsidTr="005741BA">
        <w:trPr>
          <w:trHeight w:val="126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игра «Логопед и Я»</w:t>
            </w:r>
          </w:p>
        </w:tc>
      </w:tr>
      <w:tr w:rsidR="005741BA" w:rsidTr="005741BA">
        <w:trPr>
          <w:trHeight w:val="210"/>
        </w:trPr>
        <w:tc>
          <w:tcPr>
            <w:tcW w:w="485" w:type="dxa"/>
            <w:hideMark/>
          </w:tcPr>
          <w:p w:rsidR="005741BA" w:rsidRDefault="00574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711" w:type="dxa"/>
            <w:hideMark/>
          </w:tcPr>
          <w:p w:rsidR="005741BA" w:rsidRDefault="005741BA" w:rsidP="007F2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«Расскажи сказку»</w:t>
            </w:r>
          </w:p>
        </w:tc>
      </w:tr>
    </w:tbl>
    <w:p w:rsidR="00B60532" w:rsidRDefault="007F2638" w:rsidP="007F2638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532"/>
    <w:rsid w:val="002207B6"/>
    <w:rsid w:val="005741BA"/>
    <w:rsid w:val="007F2638"/>
    <w:rsid w:val="00B6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2019-01-24T05:51:00Z</dcterms:created>
  <dcterms:modified xsi:type="dcterms:W3CDTF">2019-01-24T06:05:00Z</dcterms:modified>
</cp:coreProperties>
</file>